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9A48A3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9A48A3" w:rsidP="00DE68A0">
            <w:pPr>
              <w:bidi w:val="0"/>
            </w:pPr>
          </w:p>
        </w:tc>
      </w:tr>
      <w:tr w:rsidR="007548B0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9A48A3" w:rsidP="00DE68A0">
            <w:pPr>
              <w:bidi w:val="0"/>
            </w:pPr>
          </w:p>
        </w:tc>
      </w:tr>
      <w:tr w:rsidR="007548B0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9A48A3" w:rsidP="00DE68A0"/>
        </w:tc>
      </w:tr>
    </w:tbl>
    <w:p w:rsidR="00332AFB" w:rsidRDefault="009A48A3" w:rsidP="00222867">
      <w:pPr>
        <w:rPr>
          <w:rtl/>
        </w:rPr>
      </w:pPr>
    </w:p>
    <w:p w:rsidR="00222867" w:rsidRDefault="009A48A3" w:rsidP="00222867">
      <w:pPr>
        <w:rPr>
          <w:rtl/>
        </w:rPr>
      </w:pPr>
    </w:p>
    <w:p w:rsidR="00222867" w:rsidRDefault="009A48A3" w:rsidP="00222867">
      <w:pPr>
        <w:rPr>
          <w:rtl/>
        </w:rPr>
      </w:pPr>
    </w:p>
    <w:p w:rsidR="00222867" w:rsidRDefault="009A48A3" w:rsidP="00222867">
      <w:pPr>
        <w:rPr>
          <w:rtl/>
        </w:rPr>
      </w:pPr>
    </w:p>
    <w:p w:rsidR="00222867" w:rsidRDefault="009A48A3" w:rsidP="00222867">
      <w:pPr>
        <w:rPr>
          <w:rtl/>
        </w:rPr>
      </w:pPr>
    </w:p>
    <w:p w:rsidR="00222867" w:rsidRDefault="009A48A3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9A48A3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49153E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:rsidR="00222867" w:rsidRPr="00AF57E9" w:rsidRDefault="009A48A3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425B50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eastAsia="he-IL"/>
              </w:rPr>
            </w:pPr>
            <w:r w:rsidRPr="00425B50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מנוי לשנה למאגר מידע </w:t>
            </w:r>
            <w:r w:rsidRPr="00425B50">
              <w:t xml:space="preserve"> </w:t>
            </w:r>
            <w:r w:rsidRPr="00425B50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TP-Catalyst Orbis Europe America</w:t>
            </w:r>
            <w:r w:rsidRPr="00425B50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563AE2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(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10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משתמשים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כאשר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2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יכולים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לעשות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שימוש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במקביל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באותו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הזמן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  <w:r w:rsidRPr="00563AE2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)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9A48A3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9A48A3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9A48A3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</w:tbl>
    <w:p w:rsidR="00222867" w:rsidRPr="00AF57E9" w:rsidRDefault="009A48A3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425B50">
        <w:rPr>
          <w:rFonts w:ascii="Wingdings" w:hAnsi="Wingdings" w:cstheme="minorBidi"/>
          <w:b/>
          <w:sz w:val="21"/>
          <w:szCs w:val="21"/>
        </w:rPr>
        <w:sym w:font="Wingdings" w:char="F078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9A48A3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9A48A3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425B50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8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9A48A3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9A48A3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B60198" w:rsidRPr="00B60198" w:rsidRDefault="00B60198" w:rsidP="00B60198">
            <w:pPr>
              <w:bidi w:val="0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B60198"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  <w:t>Bureau Van Dijk Electronic Publishing Ltd</w:t>
            </w:r>
          </w:p>
          <w:p w:rsidR="00B60198" w:rsidRPr="00B60198" w:rsidRDefault="00B60198" w:rsidP="00B60198">
            <w:pPr>
              <w:bidi w:val="0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B60198"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  <w:t>One Canada Square, Canary Wharf</w:t>
            </w:r>
            <w:r w:rsidRPr="00B60198">
              <w:rPr>
                <w:rFonts w:asciiTheme="minorBidi" w:hAnsiTheme="minorBidi"/>
                <w:bCs/>
                <w:sz w:val="21"/>
                <w:szCs w:val="21"/>
                <w:rtl/>
                <w:lang w:eastAsia="he-IL"/>
              </w:rPr>
              <w:t>,</w:t>
            </w:r>
          </w:p>
          <w:p w:rsidR="00B60198" w:rsidRPr="00B60198" w:rsidRDefault="00B60198" w:rsidP="00B60198">
            <w:pPr>
              <w:bidi w:val="0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B60198"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  <w:t>London E14 5FA</w:t>
            </w:r>
          </w:p>
          <w:p w:rsidR="00222867" w:rsidRPr="00B60198" w:rsidRDefault="00B60198" w:rsidP="00B60198">
            <w:pPr>
              <w:bidi w:val="0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rtl/>
                <w:lang w:eastAsia="he-IL"/>
              </w:rPr>
            </w:pPr>
            <w:r w:rsidRPr="00B60198"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  <w:t>United Kingdom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222867" w:rsidRPr="00563AE2" w:rsidRDefault="003A0E92">
            <w:pPr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563AE2"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  <w:t>VAT Registration No: GB503295663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AF57E9" w:rsidRDefault="003A0E92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8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222867" w:rsidRPr="00AF57E9" w:rsidRDefault="003A0E92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bookmarkStart w:id="0" w:name="_GoBack"/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8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  <w:bookmarkEnd w:id="0"/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222867" w:rsidRPr="00AF57E9" w:rsidRDefault="00563AE2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€98,300 (</w:t>
            </w:r>
            <w:r w:rsidRPr="00563AE2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ex. VAT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)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222867" w:rsidRPr="00AF57E9" w:rsidRDefault="00563AE2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563AE2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שנה</w:t>
            </w:r>
          </w:p>
        </w:tc>
      </w:tr>
    </w:tbl>
    <w:p w:rsidR="00222867" w:rsidRPr="00AF57E9" w:rsidRDefault="009A48A3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9A48A3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9A48A3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3AE2" w:rsidRPr="00563AE2" w:rsidRDefault="00563AE2" w:rsidP="00563AE2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מחלקת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מחירי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העברה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בחטיבה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המקצועית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(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להלן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: "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המחלקה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"),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מלווה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את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משרדי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השומה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ברחבי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הארץ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בביקורת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תיקים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ובעריכת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שומות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מכוח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סעיף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85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'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לפקודת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מס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הכנסה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המחלקה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מתמקדת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בעסקאות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בין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חברות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ישראליות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לבין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חברות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זרות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במקום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שיש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ביניהן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יחסים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מיוחדים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  <w:p w:rsidR="00563AE2" w:rsidRPr="00563AE2" w:rsidRDefault="00563AE2" w:rsidP="00563AE2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המחלקה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בודקת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האם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עסקאות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אלה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נעשו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בתנאי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שוק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לשם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כך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יש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לאתר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עסקאות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דומות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שנעשו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עם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צדדים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שלישים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</w:p>
          <w:p w:rsidR="00563AE2" w:rsidRPr="00563AE2" w:rsidRDefault="00563AE2" w:rsidP="00563AE2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מאגרי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מידע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אלו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דרושים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למחלקה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לשם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הליך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השומה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והביקורת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בקשות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להסדרי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מס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מקומיים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(</w:t>
            </w:r>
            <w:proofErr w:type="spellStart"/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רולינגים</w:t>
            </w:r>
            <w:proofErr w:type="spellEnd"/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),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הסדרי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מס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בילטראליים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מול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רשויות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מס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זרות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וכן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לצרכים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התמודדות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מול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תביעות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למניעה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כפל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מס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הליכים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אותם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מנהלת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רשות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מיסים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מול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רשויות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מס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זרות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בעיקר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מול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רשות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המס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האמריקאית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</w:p>
          <w:p w:rsidR="00563AE2" w:rsidRPr="00563AE2" w:rsidRDefault="00563AE2" w:rsidP="00563AE2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בשנים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האחרונות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נושא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מחירי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העברה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תופס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נתח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ניכר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מתכנוני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המס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הבינלאומי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וזהו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בעצם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הדרך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שבה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מדינת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ישראל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מגינה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על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נתח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המס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המגיע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מפעילותם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תאגידים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רב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לאומיים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בישראל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  <w:p w:rsidR="00563AE2" w:rsidRPr="00563AE2" w:rsidRDefault="00563AE2" w:rsidP="00563AE2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טיפול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בתיקים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בהליכים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השונים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בנושאים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הקשורים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למחירי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העברה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מניב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תשואות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מס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משמעותיות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לרשות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המיסים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היות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ומדובר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תאגידים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רב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לאומיים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עם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נפח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מסחרי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גדול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מאד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. 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מאגרי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מידע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בינלאומיים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אלו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הינו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"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הנשק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"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שבאמצעותו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צריכה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רשות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המיסים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להתמודד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עם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סוגיות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מחרי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העברה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כאמור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לעיל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  <w:p w:rsidR="00563AE2" w:rsidRPr="00563AE2" w:rsidRDefault="00563AE2" w:rsidP="00563AE2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יתרה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על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כך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מאגרי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המידע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האמורים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נמצאים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ברשות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משרדי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ראיית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החשבון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ואלה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עושים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בהם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שימוש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להצדקת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תנאי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עסקאות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בין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צדדים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קשורים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הצדקות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אלה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מוגשות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לרשות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המסים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בדמות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חקר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שוק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/ </w:t>
            </w:r>
            <w:r w:rsidRPr="00563AE2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Study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באמצעות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מאגרי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המידע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תוכל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המחלקה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לבקר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את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חקרי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השוק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ואף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להגיש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חקרי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שוק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נגדיים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לביסוס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שומה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וחוות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דעת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על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השומה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לערכאות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שונות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כולל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שיפוטיות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  <w:p w:rsidR="00563AE2" w:rsidRPr="00563AE2" w:rsidRDefault="00563AE2" w:rsidP="00563AE2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חקרי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שוק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/</w:t>
            </w:r>
            <w:r w:rsidRPr="00563AE2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study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נדרשים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כאמור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בהתאם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להוראות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פקודות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מס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הכנסה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והאמנות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שמדינת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ישראל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חתומה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עליהן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  <w:p w:rsidR="00563AE2" w:rsidRPr="00563AE2" w:rsidRDefault="00563AE2" w:rsidP="00563AE2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השימוש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במאגרי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מידע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מקובל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מאוד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בעולם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ורוב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מוחלט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רשויות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מס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בעולם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עושות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בהם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שימוש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ניכר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  <w:p w:rsidR="00563AE2" w:rsidRPr="00563AE2" w:rsidRDefault="00563AE2" w:rsidP="00563AE2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האמצעים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שבהם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נקטנו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לצורך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בדיקת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לאיתור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הספק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והכנת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חוות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הדעת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:</w:t>
            </w:r>
          </w:p>
          <w:p w:rsidR="00563AE2" w:rsidRPr="00563AE2" w:rsidRDefault="00563AE2" w:rsidP="00563AE2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חיפושים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באינטרנט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שיחות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עם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עמיתים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למקצוע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ממשרדי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רואי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חשבון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ועורכי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דין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התכתבות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עם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הספק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הרלוונטי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ניסיון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עבר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עם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שימוש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במאגר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המידע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הרלבנטי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קבלת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הסברים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והדגמות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לגבי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הביצועיים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והייחודיות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המאגר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וכל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זאת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לאור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הניסיון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הרב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שנצבר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במחלקה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  <w:p w:rsidR="00563AE2" w:rsidRPr="00563AE2" w:rsidRDefault="00563AE2" w:rsidP="00563AE2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</w:p>
          <w:p w:rsidR="00563AE2" w:rsidRPr="00563AE2" w:rsidRDefault="00563AE2" w:rsidP="00563AE2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למחלקתנו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דרוש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מאגר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המידע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הבא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עם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פירוט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את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תרומתו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וייחודיותו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:</w:t>
            </w:r>
          </w:p>
          <w:p w:rsidR="00563AE2" w:rsidRPr="00563AE2" w:rsidRDefault="00563AE2" w:rsidP="00563AE2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lastRenderedPageBreak/>
              <w:t>מאגר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מידע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BVD (Bureau Van Dijk) TP-Catalyst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:</w:t>
            </w:r>
          </w:p>
          <w:p w:rsidR="00563AE2" w:rsidRPr="00563AE2" w:rsidRDefault="00563AE2" w:rsidP="00563AE2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מאגר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מידע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זה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משמש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בעיקר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למציאת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רמות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רווחיות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חברות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דומות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רמות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הרווחיות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הללו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משמשות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מספר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שיטות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מחירי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העברה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הן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לפי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החקיקה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הישראלית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והן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לפי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הנחיות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-</w:t>
            </w:r>
            <w:r w:rsidRPr="00563AE2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OECD: Cost Plus, Resale price method, TNMM – Transactional Net Marginal Method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  <w:p w:rsidR="00563AE2" w:rsidRPr="00563AE2" w:rsidRDefault="00563AE2" w:rsidP="00563AE2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למחלקה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קיים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ניסיון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רב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בעבודה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עם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מאגר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מידע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זה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כן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בשנים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קודמות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היה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מנוי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למאגר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זה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  <w:p w:rsidR="00563AE2" w:rsidRPr="00563AE2" w:rsidRDefault="00563AE2" w:rsidP="00563AE2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הנקודות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החזקות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מאגר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זה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היא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היכולת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שלו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להציג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בפנינו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מידע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רק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על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חברות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שהינן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עצמאיות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(</w:t>
            </w:r>
            <w:r w:rsidRPr="00563AE2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Independence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),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דהיינו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חברות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שאין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גורם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כלשהו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ששולט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בהן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במישרין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או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בעקיפין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למעלה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-50%.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עניין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זה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הוא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מהותי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וקריטי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בתחום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מחירי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העברה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ויכול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להביא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להשפעות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דרמטיות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על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התוצאות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  <w:p w:rsidR="00563AE2" w:rsidRPr="00563AE2" w:rsidRDefault="00563AE2" w:rsidP="00563AE2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המאגר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מותאם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באופן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ספציפי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לניתוח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הדרוש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לצרכי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מחירי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העברה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הכולל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פיצ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'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רים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(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כלי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עבודה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)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ייעודים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לצורך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הניתוח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הנדרש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  <w:p w:rsidR="00563AE2" w:rsidRPr="00563AE2" w:rsidRDefault="00563AE2" w:rsidP="00563AE2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רבות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מרשויות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המס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והחברות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העוסקות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במתן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שירותים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בתחום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מחירי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העברה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משתמשים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במאגר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הזה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  <w:p w:rsidR="00563AE2" w:rsidRPr="00563AE2" w:rsidRDefault="00563AE2" w:rsidP="00563AE2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זהו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המאגר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היחיד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המכיל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מידע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על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מספר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רב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חברות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60198">
              <w:rPr>
                <w:rFonts w:asciiTheme="minorBidi" w:hAnsiTheme="minorBidi" w:hint="cs"/>
                <w:bCs/>
                <w:sz w:val="21"/>
                <w:szCs w:val="21"/>
                <w:u w:val="single"/>
                <w:rtl/>
                <w:lang w:eastAsia="he-IL"/>
              </w:rPr>
              <w:t>פרטיות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ובעצם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המאגר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המכיר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את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הכי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הרבה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חברות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בכלל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לעומת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מאגרים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אחרים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הקיימים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בשוק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לא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ידוע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למחלקת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מחירי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העברה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על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ספק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אחר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מאגר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מידע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בתחום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רמות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הרווחיות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שלו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יש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מאגר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בהיקף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דומה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חברות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לרבות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חברות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פרטיות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מכל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רחבי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העולם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וכן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שרשויות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מס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בעולם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עושות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בו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שימוש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  <w:p w:rsidR="00222867" w:rsidRPr="00AF57E9" w:rsidRDefault="00563AE2" w:rsidP="00563AE2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יתרה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מכך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לפי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מיטב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ידיעתנו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רשות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המס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האמריקאית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ראתה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במאגר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זה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כמאגר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היחיד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שיכול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לספק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את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הנתונים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בהיקף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ובאיכות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הדרושים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לפעולתה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כאשר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בוחנת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רווחיות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חברות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מחוץ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לארה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"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(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ייתכן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שהדבר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כך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גם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כעת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אך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בשל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מגבלת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סודיות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רשות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המס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האמריקאית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והספק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-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הדבר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לא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ידוע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לנו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63AE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בוודאות</w:t>
            </w:r>
            <w:r w:rsidRPr="00563AE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).</w:t>
            </w: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9A48A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9A48A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9A48A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9A48A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9A48A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9A48A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9A48A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9A48A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9A48A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9A48A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9A48A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9A48A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9A48A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9A48A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9A48A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9A48A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9A48A3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lastRenderedPageBreak/>
        <w:t>חוות דעתי זו ניתנת מתוקף היותי הסמכות המקצועית לנושא זה.</w:t>
      </w:r>
    </w:p>
    <w:p w:rsidR="00222867" w:rsidRPr="00AF57E9" w:rsidRDefault="009A48A3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425B5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עירית ליאו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425B5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מנהלת תחום בכירה (מחירי העברה)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9A48A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Pr="00817FBA" w:rsidRDefault="009A48A3" w:rsidP="00222867"/>
    <w:sectPr w:rsidR="00222867" w:rsidRPr="00817FBA" w:rsidSect="00DE4C1B">
      <w:headerReference w:type="default" r:id="rId8"/>
      <w:footerReference w:type="default" r:id="rId9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A48A3" w:rsidRDefault="009A48A3">
      <w:r>
        <w:separator/>
      </w:r>
    </w:p>
  </w:endnote>
  <w:endnote w:type="continuationSeparator" w:id="0">
    <w:p w:rsidR="009A48A3" w:rsidRDefault="009A48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902DC1">
            <w:rPr>
              <w:rStyle w:val="af"/>
              <w:rFonts w:ascii="Arial" w:hAnsi="Arial"/>
              <w:noProof/>
              <w:color w:val="FFFFFF" w:themeColor="background1"/>
              <w:rtl/>
            </w:rPr>
            <w:t>1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902DC1">
            <w:rPr>
              <w:rFonts w:ascii="Arial" w:hAnsi="Arial"/>
              <w:noProof/>
              <w:color w:val="FFFFFF" w:themeColor="background1"/>
              <w:rtl/>
            </w:rPr>
            <w:t>1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A48A3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 xml:space="preserve">מנהל </w:t>
          </w:r>
          <w:proofErr w:type="spellStart"/>
          <w:r w:rsidRPr="0098529F">
            <w:rPr>
              <w:rFonts w:ascii="Arial" w:hAnsi="Arial"/>
              <w:rtl/>
            </w:rPr>
            <w:t>מינהל</w:t>
          </w:r>
          <w:proofErr w:type="spellEnd"/>
          <w:r w:rsidRPr="0098529F">
            <w:rPr>
              <w:rFonts w:ascii="Arial" w:hAnsi="Arial"/>
              <w:rtl/>
            </w:rPr>
            <w:t xml:space="preserve">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9A48A3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A48A3" w:rsidRDefault="009A48A3">
      <w:r>
        <w:separator/>
      </w:r>
    </w:p>
  </w:footnote>
  <w:footnote w:type="continuationSeparator" w:id="0">
    <w:p w:rsidR="009A48A3" w:rsidRDefault="009A48A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61830A20" wp14:editId="7B28632F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A48A3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9A48A3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9A48A3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9A48A3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A48A3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9A48A3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9A48A3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48B0"/>
    <w:rsid w:val="00001D45"/>
    <w:rsid w:val="00336CDD"/>
    <w:rsid w:val="003A0E92"/>
    <w:rsid w:val="00425B50"/>
    <w:rsid w:val="00563AE2"/>
    <w:rsid w:val="007548B0"/>
    <w:rsid w:val="007B690D"/>
    <w:rsid w:val="00897157"/>
    <w:rsid w:val="00902DC1"/>
    <w:rsid w:val="009A48A3"/>
    <w:rsid w:val="009B6B29"/>
    <w:rsid w:val="009F7FB7"/>
    <w:rsid w:val="00A65CAD"/>
    <w:rsid w:val="00B60198"/>
    <w:rsid w:val="00B9599A"/>
    <w:rsid w:val="00CA1187"/>
    <w:rsid w:val="00CE0420"/>
    <w:rsid w:val="00CF45A5"/>
    <w:rsid w:val="00E739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8C559A30-8CC6-4F5D-860A-8C95A1BCC2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3326018\AppData\Local\Microsoft\Windows\INetCache\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CBA158B-8F06-409F-AE81-54F2008C07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INetCache</Template>
  <TotalTime>0</TotalTime>
  <Pages>4</Pages>
  <Words>820</Words>
  <Characters>4101</Characters>
  <Application>Microsoft Office Word</Application>
  <DocSecurity>0</DocSecurity>
  <Lines>34</Lines>
  <Paragraphs>9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4912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נילי דהאן</cp:lastModifiedBy>
  <cp:revision>2</cp:revision>
  <cp:lastPrinted>2024-07-10T05:51:00Z</cp:lastPrinted>
  <dcterms:created xsi:type="dcterms:W3CDTF">2024-07-10T05:53:00Z</dcterms:created>
  <dcterms:modified xsi:type="dcterms:W3CDTF">2024-07-10T05:53:00Z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